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DE202" w14:textId="77777777" w:rsidR="00322DEF" w:rsidRDefault="00322DEF" w:rsidP="00322DEF">
      <w:pPr>
        <w:ind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</w:t>
      </w:r>
      <w:r>
        <w:rPr>
          <w:rFonts w:ascii="Sylfaen" w:hAnsi="Sylfaen"/>
          <w:sz w:val="22"/>
          <w:szCs w:val="22"/>
          <w:lang w:val="hr-HR"/>
        </w:rPr>
        <w:object w:dxaOrig="555" w:dyaOrig="660" w14:anchorId="6C3D9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3pt" o:ole="">
            <v:imagedata r:id="rId5" o:title="" gain="297891f" blacklevel="-5898f"/>
          </v:shape>
          <o:OLEObject Type="Embed" ProgID="CorelDRAW.Graphic.12" ShapeID="_x0000_i1025" DrawAspect="Content" ObjectID="_1845114678" r:id="rId6"/>
        </w:objec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</w:p>
    <w:p w14:paraId="69312EC4" w14:textId="7F3A72A7" w:rsidR="005F0FCD" w:rsidRDefault="00322DEF" w:rsidP="00322DEF">
      <w:pPr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5444558D" w14:textId="076FDAFF" w:rsidR="005F0FCD" w:rsidRDefault="00322DEF" w:rsidP="00322DEF">
      <w:pPr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2C492EE7" w14:textId="5566652D" w:rsidR="005F0FCD" w:rsidRDefault="00322DEF" w:rsidP="00322DEF">
      <w:pPr>
        <w:rPr>
          <w:rFonts w:ascii="Sylfaen" w:hAnsi="Sylfaen"/>
          <w:bCs/>
          <w:sz w:val="22"/>
          <w:szCs w:val="22"/>
          <w:lang w:val="hr-HR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0" wp14:anchorId="1307123D" wp14:editId="115378B8">
            <wp:simplePos x="0" y="0"/>
            <wp:positionH relativeFrom="column">
              <wp:posOffset>-354330</wp:posOffset>
            </wp:positionH>
            <wp:positionV relativeFrom="paragraph">
              <wp:posOffset>13335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63A97553" w14:textId="76B22BDA" w:rsidR="00322DEF" w:rsidRPr="005F0FCD" w:rsidRDefault="00322DEF" w:rsidP="00322DEF">
      <w:pPr>
        <w:rPr>
          <w:rFonts w:ascii="Sylfaen" w:hAnsi="Sylfaen"/>
          <w:sz w:val="22"/>
          <w:szCs w:val="22"/>
          <w:lang w:val="hr-HR"/>
        </w:rPr>
      </w:pPr>
      <w:r w:rsidRPr="005F0FCD">
        <w:rPr>
          <w:rFonts w:ascii="Sylfaen" w:hAnsi="Sylfaen"/>
          <w:sz w:val="22"/>
          <w:szCs w:val="22"/>
          <w:lang w:val="hr-HR"/>
        </w:rPr>
        <w:t xml:space="preserve">Općinsko vijeće </w:t>
      </w:r>
    </w:p>
    <w:p w14:paraId="56E0656B" w14:textId="77777777" w:rsidR="005F0FCD" w:rsidRPr="00FC0D04" w:rsidRDefault="005F0FCD" w:rsidP="005F0FC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KLASA: 021-05/26-01/1</w:t>
      </w:r>
    </w:p>
    <w:p w14:paraId="799F8E03" w14:textId="34A83B81" w:rsidR="005F0FCD" w:rsidRPr="00FC0D04" w:rsidRDefault="005F0FCD" w:rsidP="005F0FCD">
      <w:pPr>
        <w:pStyle w:val="Heading2"/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URBROJ: 238-5/01-26-</w:t>
      </w:r>
      <w:r>
        <w:rPr>
          <w:rFonts w:ascii="Sylfaen" w:hAnsi="Sylfaen"/>
          <w:bCs/>
          <w:sz w:val="22"/>
          <w:szCs w:val="22"/>
          <w:lang w:val="hr-HR"/>
        </w:rPr>
        <w:t>4</w:t>
      </w:r>
    </w:p>
    <w:p w14:paraId="410BE8C6" w14:textId="3B6190AD" w:rsidR="00322DEF" w:rsidRDefault="00322DEF" w:rsidP="00322DEF">
      <w:pPr>
        <w:pStyle w:val="Heading2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5F0FCD">
        <w:rPr>
          <w:rFonts w:ascii="Sylfaen" w:hAnsi="Sylfaen"/>
          <w:bCs/>
          <w:sz w:val="22"/>
          <w:szCs w:val="22"/>
          <w:lang w:val="hr-HR"/>
        </w:rPr>
        <w:t>09. srpnja 2026</w:t>
      </w:r>
      <w:r>
        <w:rPr>
          <w:rFonts w:ascii="Sylfaen" w:hAnsi="Sylfaen"/>
          <w:bCs/>
          <w:sz w:val="22"/>
          <w:szCs w:val="22"/>
          <w:lang w:val="hr-HR"/>
        </w:rPr>
        <w:t xml:space="preserve">. godine </w:t>
      </w:r>
    </w:p>
    <w:p w14:paraId="00EDC6CE" w14:textId="77777777" w:rsidR="00322DEF" w:rsidRDefault="00322DEF" w:rsidP="00322DEF">
      <w:pPr>
        <w:rPr>
          <w:rFonts w:ascii="Sylfaen" w:hAnsi="Sylfaen"/>
          <w:bCs/>
          <w:sz w:val="22"/>
          <w:szCs w:val="22"/>
          <w:lang w:val="hr-HR"/>
        </w:rPr>
      </w:pPr>
    </w:p>
    <w:p w14:paraId="3CF07C44" w14:textId="6BFDEFAE" w:rsidR="00322DEF" w:rsidRDefault="00322DEF" w:rsidP="00322DEF">
      <w:pPr>
        <w:pStyle w:val="Tijeloteksta1"/>
        <w:ind w:firstLine="72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Na temelju članka </w:t>
      </w:r>
      <w:r w:rsidR="004C5778">
        <w:rPr>
          <w:rFonts w:ascii="Sylfaen" w:hAnsi="Sylfaen"/>
          <w:sz w:val="22"/>
          <w:szCs w:val="22"/>
        </w:rPr>
        <w:t>37.</w:t>
      </w:r>
      <w:r>
        <w:rPr>
          <w:rFonts w:ascii="Sylfaen" w:hAnsi="Sylfaen"/>
          <w:sz w:val="22"/>
          <w:szCs w:val="22"/>
        </w:rPr>
        <w:t xml:space="preserve"> Poslovnika Općinskog vijeća općine Dubrava, (“Glasnik Zagrebačke </w:t>
      </w:r>
      <w:r w:rsidRPr="000042E1">
        <w:rPr>
          <w:rFonts w:ascii="Sylfaen" w:hAnsi="Sylfaen"/>
          <w:sz w:val="22"/>
          <w:szCs w:val="22"/>
        </w:rPr>
        <w:t>županije” broj: 20/09, 9/13 i 11/21), i ukazane potrebe, sazivam 1</w:t>
      </w:r>
      <w:r w:rsidR="004C5778" w:rsidRPr="000042E1">
        <w:rPr>
          <w:rFonts w:ascii="Sylfaen" w:hAnsi="Sylfaen"/>
          <w:sz w:val="22"/>
          <w:szCs w:val="22"/>
        </w:rPr>
        <w:t>0</w:t>
      </w:r>
      <w:r w:rsidRPr="000042E1">
        <w:rPr>
          <w:rFonts w:ascii="Sylfaen" w:hAnsi="Sylfaen"/>
          <w:sz w:val="22"/>
          <w:szCs w:val="22"/>
        </w:rPr>
        <w:t>. izvanrednu sjednicu Općinskog</w:t>
      </w:r>
      <w:r>
        <w:rPr>
          <w:rFonts w:ascii="Sylfaen" w:hAnsi="Sylfaen"/>
          <w:sz w:val="22"/>
          <w:szCs w:val="22"/>
        </w:rPr>
        <w:t xml:space="preserve"> vijeća općine Dubrava, na dan </w:t>
      </w:r>
    </w:p>
    <w:p w14:paraId="1B103C2E" w14:textId="77777777" w:rsidR="004C5778" w:rsidRPr="000042E1" w:rsidRDefault="004C5778" w:rsidP="00322DEF">
      <w:pPr>
        <w:pStyle w:val="Tijeloteksta1"/>
        <w:ind w:firstLine="720"/>
        <w:jc w:val="both"/>
        <w:rPr>
          <w:rFonts w:ascii="Sylfaen" w:hAnsi="Sylfaen"/>
          <w:sz w:val="22"/>
          <w:szCs w:val="22"/>
        </w:rPr>
      </w:pPr>
    </w:p>
    <w:p w14:paraId="463A110E" w14:textId="5A5BF71A" w:rsidR="00322DEF" w:rsidRPr="000042E1" w:rsidRDefault="004C5778" w:rsidP="00322DEF">
      <w:pPr>
        <w:pStyle w:val="BodyText"/>
        <w:jc w:val="center"/>
        <w:rPr>
          <w:rFonts w:ascii="Sylfaen" w:hAnsi="Sylfaen"/>
          <w:sz w:val="22"/>
          <w:szCs w:val="22"/>
          <w:u w:val="single"/>
          <w:lang w:val="hr-HR"/>
        </w:rPr>
      </w:pPr>
      <w:r w:rsidRPr="000042E1">
        <w:rPr>
          <w:rFonts w:ascii="Sylfaen" w:hAnsi="Sylfaen"/>
          <w:sz w:val="22"/>
          <w:szCs w:val="22"/>
          <w:u w:val="single"/>
          <w:lang w:val="hr-HR"/>
        </w:rPr>
        <w:t xml:space="preserve">13. srpnja 2026. godine </w:t>
      </w:r>
      <w:r w:rsidR="00322DEF" w:rsidRPr="000042E1">
        <w:rPr>
          <w:rFonts w:ascii="Sylfaen" w:hAnsi="Sylfaen"/>
          <w:sz w:val="22"/>
          <w:szCs w:val="22"/>
          <w:u w:val="single"/>
          <w:lang w:val="hr-HR"/>
        </w:rPr>
        <w:t xml:space="preserve"> (</w:t>
      </w:r>
      <w:r w:rsidRPr="000042E1">
        <w:rPr>
          <w:rFonts w:ascii="Sylfaen" w:hAnsi="Sylfaen"/>
          <w:sz w:val="22"/>
          <w:szCs w:val="22"/>
          <w:u w:val="single"/>
          <w:lang w:val="hr-HR"/>
        </w:rPr>
        <w:t>ponedjeljak</w:t>
      </w:r>
      <w:r w:rsidR="00322DEF" w:rsidRPr="000042E1">
        <w:rPr>
          <w:rFonts w:ascii="Sylfaen" w:hAnsi="Sylfaen"/>
          <w:sz w:val="22"/>
          <w:szCs w:val="22"/>
          <w:u w:val="single"/>
          <w:lang w:val="hr-HR"/>
        </w:rPr>
        <w:t xml:space="preserve">) u </w:t>
      </w:r>
      <w:r w:rsidRPr="000042E1">
        <w:rPr>
          <w:rFonts w:ascii="Sylfaen" w:hAnsi="Sylfaen"/>
          <w:sz w:val="22"/>
          <w:szCs w:val="22"/>
          <w:u w:val="single"/>
          <w:lang w:val="hr-HR"/>
        </w:rPr>
        <w:t>08</w:t>
      </w:r>
      <w:r w:rsidR="00322DEF" w:rsidRPr="000042E1">
        <w:rPr>
          <w:rFonts w:ascii="Sylfaen" w:hAnsi="Sylfaen"/>
          <w:sz w:val="22"/>
          <w:szCs w:val="22"/>
          <w:u w:val="single"/>
          <w:lang w:val="hr-HR"/>
        </w:rPr>
        <w:t xml:space="preserve">,00 sati u zgradi Općine Dubrava, </w:t>
      </w:r>
      <w:r w:rsidRPr="000042E1">
        <w:rPr>
          <w:rFonts w:ascii="Sylfaen" w:hAnsi="Sylfaen"/>
          <w:sz w:val="22"/>
          <w:szCs w:val="22"/>
          <w:u w:val="single"/>
          <w:lang w:val="hr-HR"/>
        </w:rPr>
        <w:t>Ulica b</w:t>
      </w:r>
      <w:r w:rsidR="00322DEF" w:rsidRPr="000042E1">
        <w:rPr>
          <w:rFonts w:ascii="Sylfaen" w:hAnsi="Sylfaen"/>
          <w:sz w:val="22"/>
          <w:szCs w:val="22"/>
          <w:u w:val="single"/>
          <w:lang w:val="hr-HR"/>
        </w:rPr>
        <w:t xml:space="preserve">raće Radić 2 (I.kat), 10342 Dubrava </w:t>
      </w:r>
    </w:p>
    <w:p w14:paraId="3CAD1E6D" w14:textId="77777777" w:rsidR="00322DEF" w:rsidRPr="000042E1" w:rsidRDefault="00322DEF" w:rsidP="00322DEF">
      <w:pPr>
        <w:pStyle w:val="BodyText"/>
        <w:rPr>
          <w:rFonts w:ascii="Sylfaen" w:hAnsi="Sylfaen"/>
          <w:sz w:val="22"/>
          <w:szCs w:val="22"/>
          <w:u w:val="single"/>
          <w:lang w:val="hr-HR"/>
        </w:rPr>
      </w:pPr>
    </w:p>
    <w:p w14:paraId="58751B5B" w14:textId="77777777" w:rsidR="00322DEF" w:rsidRPr="000042E1" w:rsidRDefault="00322DEF" w:rsidP="00322DEF">
      <w:pPr>
        <w:rPr>
          <w:rFonts w:ascii="Sylfaen" w:hAnsi="Sylfaen"/>
          <w:sz w:val="22"/>
          <w:szCs w:val="22"/>
          <w:lang w:val="hr-HR"/>
        </w:rPr>
      </w:pPr>
      <w:r w:rsidRPr="000042E1">
        <w:rPr>
          <w:rFonts w:ascii="Sylfaen" w:hAnsi="Sylfaen"/>
          <w:sz w:val="22"/>
          <w:szCs w:val="22"/>
          <w:lang w:val="hr-HR"/>
        </w:rPr>
        <w:tab/>
        <w:t xml:space="preserve">Za sjednicu predlažem sljedeći: </w:t>
      </w:r>
    </w:p>
    <w:p w14:paraId="1FA75125" w14:textId="77777777" w:rsidR="00322DEF" w:rsidRPr="000042E1" w:rsidRDefault="00322DEF" w:rsidP="00322DEF">
      <w:pPr>
        <w:rPr>
          <w:rFonts w:ascii="Sylfaen" w:hAnsi="Sylfaen"/>
          <w:sz w:val="22"/>
          <w:szCs w:val="22"/>
          <w:lang w:val="hr-HR"/>
        </w:rPr>
      </w:pPr>
    </w:p>
    <w:p w14:paraId="70E0BF2C" w14:textId="77777777" w:rsidR="00322DEF" w:rsidRPr="000042E1" w:rsidRDefault="00322DEF" w:rsidP="00322DEF">
      <w:pPr>
        <w:rPr>
          <w:rFonts w:ascii="Sylfaen" w:hAnsi="Sylfaen"/>
          <w:sz w:val="22"/>
          <w:szCs w:val="22"/>
          <w:lang w:val="hr-HR"/>
        </w:rPr>
      </w:pPr>
      <w:r w:rsidRPr="000042E1">
        <w:rPr>
          <w:rFonts w:ascii="Sylfaen" w:hAnsi="Sylfaen"/>
          <w:sz w:val="22"/>
          <w:szCs w:val="22"/>
          <w:lang w:val="hr-HR"/>
        </w:rPr>
        <w:tab/>
      </w:r>
      <w:r w:rsidRPr="000042E1">
        <w:rPr>
          <w:rFonts w:ascii="Sylfaen" w:hAnsi="Sylfaen"/>
          <w:sz w:val="22"/>
          <w:szCs w:val="22"/>
          <w:lang w:val="hr-HR"/>
        </w:rPr>
        <w:tab/>
      </w:r>
      <w:r w:rsidRPr="000042E1">
        <w:rPr>
          <w:rFonts w:ascii="Sylfaen" w:hAnsi="Sylfaen"/>
          <w:sz w:val="22"/>
          <w:szCs w:val="22"/>
          <w:lang w:val="hr-HR"/>
        </w:rPr>
        <w:tab/>
        <w:t xml:space="preserve">                      D N E V N I     R E D</w:t>
      </w:r>
    </w:p>
    <w:p w14:paraId="7912E6CE" w14:textId="77777777" w:rsidR="00322DEF" w:rsidRPr="000042E1" w:rsidRDefault="00322DEF" w:rsidP="00322DEF">
      <w:pPr>
        <w:rPr>
          <w:rFonts w:ascii="Sylfaen" w:hAnsi="Sylfaen"/>
          <w:sz w:val="22"/>
          <w:szCs w:val="22"/>
          <w:lang w:val="hr-HR"/>
        </w:rPr>
      </w:pPr>
    </w:p>
    <w:p w14:paraId="1CF2C6A1" w14:textId="31D3B538" w:rsidR="006472A1" w:rsidRPr="006472A1" w:rsidRDefault="00322DEF" w:rsidP="006472A1">
      <w:pPr>
        <w:pStyle w:val="ListParagraph"/>
        <w:numPr>
          <w:ilvl w:val="0"/>
          <w:numId w:val="4"/>
        </w:numPr>
        <w:rPr>
          <w:rFonts w:ascii="Sylfaen" w:hAnsi="Sylfaen"/>
          <w:sz w:val="22"/>
          <w:szCs w:val="22"/>
          <w:lang w:val="hr-HR"/>
        </w:rPr>
      </w:pPr>
      <w:r w:rsidRPr="004C5778">
        <w:rPr>
          <w:rFonts w:ascii="Sylfaen" w:hAnsi="Sylfaen"/>
          <w:sz w:val="22"/>
          <w:szCs w:val="22"/>
          <w:lang w:val="hr-HR"/>
        </w:rPr>
        <w:t xml:space="preserve">Razmatranje prijedloga i donošenje </w:t>
      </w:r>
      <w:r w:rsidR="00AC0570">
        <w:rPr>
          <w:rFonts w:ascii="Sylfaen" w:hAnsi="Sylfaen"/>
          <w:sz w:val="22"/>
          <w:szCs w:val="22"/>
          <w:lang w:val="hr-HR"/>
        </w:rPr>
        <w:t>Zaključka</w:t>
      </w:r>
      <w:r w:rsidRPr="004C5778">
        <w:rPr>
          <w:rFonts w:ascii="Sylfaen" w:hAnsi="Sylfaen"/>
          <w:sz w:val="22"/>
          <w:szCs w:val="22"/>
          <w:lang w:val="hr-HR"/>
        </w:rPr>
        <w:t xml:space="preserve"> o </w:t>
      </w:r>
      <w:r w:rsidR="00AC0570">
        <w:rPr>
          <w:rFonts w:ascii="Sylfaen" w:hAnsi="Sylfaen"/>
          <w:sz w:val="22"/>
          <w:szCs w:val="22"/>
          <w:lang w:val="hr-HR"/>
        </w:rPr>
        <w:t>zaljučenju</w:t>
      </w:r>
      <w:r w:rsidR="004C5778">
        <w:rPr>
          <w:rFonts w:ascii="Sylfaen" w:hAnsi="Sylfaen"/>
          <w:sz w:val="22"/>
          <w:szCs w:val="22"/>
          <w:lang w:val="hr-HR"/>
        </w:rPr>
        <w:t xml:space="preserve"> Aneksa III Ugovora o javnoj nabavi </w:t>
      </w:r>
      <w:r w:rsidR="006472A1" w:rsidRPr="006472A1">
        <w:rPr>
          <w:rFonts w:ascii="Sylfaen" w:hAnsi="Sylfaen"/>
          <w:sz w:val="22"/>
          <w:szCs w:val="22"/>
        </w:rPr>
        <w:t xml:space="preserve">broj: 61/2024 </w:t>
      </w:r>
      <w:r w:rsidR="001E108C">
        <w:rPr>
          <w:rFonts w:ascii="Sylfaen" w:hAnsi="Sylfaen"/>
          <w:sz w:val="22"/>
          <w:szCs w:val="22"/>
        </w:rPr>
        <w:t xml:space="preserve">- </w:t>
      </w:r>
      <w:r w:rsidR="006472A1" w:rsidRPr="006472A1">
        <w:rPr>
          <w:rFonts w:ascii="Sylfaen" w:hAnsi="Sylfaen"/>
          <w:sz w:val="22"/>
          <w:szCs w:val="22"/>
        </w:rPr>
        <w:t>za izvođenje radova adaptacije i opremanja vanjskog nogometnog terena Nogometnog kluba Dubrava</w:t>
      </w:r>
      <w:r w:rsidR="006472A1">
        <w:rPr>
          <w:rFonts w:ascii="Sylfaen" w:hAnsi="Sylfaen"/>
          <w:sz w:val="22"/>
          <w:szCs w:val="22"/>
        </w:rPr>
        <w:t xml:space="preserve"> (izvjestitelj: </w:t>
      </w:r>
      <w:r w:rsidR="0074042D">
        <w:rPr>
          <w:rFonts w:ascii="Sylfaen" w:hAnsi="Sylfaen"/>
          <w:sz w:val="22"/>
          <w:szCs w:val="22"/>
        </w:rPr>
        <w:t>Dora Adžić Salapić</w:t>
      </w:r>
      <w:r w:rsidR="006472A1">
        <w:rPr>
          <w:rFonts w:ascii="Sylfaen" w:hAnsi="Sylfaen"/>
          <w:sz w:val="22"/>
          <w:szCs w:val="22"/>
        </w:rPr>
        <w:t xml:space="preserve">). </w:t>
      </w:r>
    </w:p>
    <w:p w14:paraId="52776059" w14:textId="77777777" w:rsidR="004C5778" w:rsidRDefault="004C5778" w:rsidP="004C5778">
      <w:pPr>
        <w:rPr>
          <w:rFonts w:ascii="Sylfaen" w:hAnsi="Sylfaen"/>
          <w:sz w:val="22"/>
          <w:szCs w:val="22"/>
          <w:lang w:val="hr-HR"/>
        </w:rPr>
      </w:pPr>
    </w:p>
    <w:p w14:paraId="7F226F28" w14:textId="77777777" w:rsidR="004C5778" w:rsidRPr="004C5778" w:rsidRDefault="004C5778" w:rsidP="004C5778">
      <w:pPr>
        <w:rPr>
          <w:rFonts w:ascii="Sylfaen" w:hAnsi="Sylfaen"/>
          <w:sz w:val="22"/>
          <w:szCs w:val="22"/>
          <w:lang w:val="hr-HR"/>
        </w:rPr>
      </w:pPr>
    </w:p>
    <w:p w14:paraId="3D8DB626" w14:textId="77777777" w:rsidR="00322DEF" w:rsidRPr="006472A1" w:rsidRDefault="00322DEF" w:rsidP="00322DEF">
      <w:pPr>
        <w:ind w:left="5760" w:firstLine="720"/>
        <w:rPr>
          <w:rFonts w:ascii="Sylfaen" w:hAnsi="Sylfaen"/>
          <w:bCs/>
          <w:sz w:val="22"/>
          <w:szCs w:val="22"/>
          <w:lang w:val="hr-HR"/>
        </w:rPr>
      </w:pPr>
      <w:r w:rsidRPr="006472A1">
        <w:rPr>
          <w:rFonts w:ascii="Sylfaen" w:hAnsi="Sylfaen"/>
          <w:bCs/>
          <w:sz w:val="22"/>
          <w:szCs w:val="22"/>
          <w:lang w:val="hr-HR"/>
        </w:rPr>
        <w:t xml:space="preserve">  PREDSJEDNIK: </w:t>
      </w:r>
    </w:p>
    <w:p w14:paraId="0091969E" w14:textId="77777777" w:rsidR="00322DEF" w:rsidRPr="000042E1" w:rsidRDefault="00322DEF" w:rsidP="00322DEF">
      <w:pPr>
        <w:ind w:left="5760" w:firstLine="720"/>
        <w:rPr>
          <w:rFonts w:ascii="Sylfaen" w:hAnsi="Sylfaen"/>
          <w:sz w:val="22"/>
          <w:szCs w:val="22"/>
          <w:lang w:val="hr-HR"/>
        </w:rPr>
      </w:pPr>
      <w:r w:rsidRPr="000042E1">
        <w:rPr>
          <w:rFonts w:ascii="Sylfaen" w:hAnsi="Sylfaen"/>
          <w:sz w:val="22"/>
          <w:szCs w:val="22"/>
          <w:lang w:val="hr-HR"/>
        </w:rPr>
        <w:t xml:space="preserve">  Darko Rajtar, v.r.  </w:t>
      </w:r>
    </w:p>
    <w:p w14:paraId="6C4BD176" w14:textId="77777777" w:rsidR="00322DEF" w:rsidRPr="000042E1" w:rsidRDefault="00322DEF" w:rsidP="00322DEF">
      <w:pPr>
        <w:rPr>
          <w:rFonts w:ascii="Sylfaen" w:hAnsi="Sylfaen"/>
          <w:sz w:val="22"/>
          <w:szCs w:val="22"/>
          <w:u w:val="single"/>
          <w:lang w:val="hr-HR"/>
        </w:rPr>
      </w:pPr>
      <w:r w:rsidRPr="000042E1">
        <w:rPr>
          <w:rFonts w:ascii="Sylfaen" w:hAnsi="Sylfaen"/>
          <w:sz w:val="22"/>
          <w:szCs w:val="22"/>
          <w:u w:val="single"/>
          <w:lang w:val="hr-HR"/>
        </w:rPr>
        <w:t>POZIVAJU SE:</w:t>
      </w:r>
    </w:p>
    <w:p w14:paraId="33AF8033" w14:textId="77777777" w:rsidR="00322DEF" w:rsidRPr="000042E1" w:rsidRDefault="00322DEF" w:rsidP="00322DEF">
      <w:pPr>
        <w:rPr>
          <w:rFonts w:ascii="Sylfaen" w:hAnsi="Sylfaen"/>
          <w:sz w:val="22"/>
          <w:szCs w:val="22"/>
          <w:u w:val="single"/>
          <w:lang w:val="hr-HR"/>
        </w:rPr>
      </w:pPr>
      <w:r w:rsidRPr="000042E1">
        <w:rPr>
          <w:rFonts w:ascii="Sylfaen" w:hAnsi="Sylfaen"/>
          <w:sz w:val="22"/>
          <w:szCs w:val="22"/>
          <w:u w:val="single"/>
          <w:lang w:val="hr-HR"/>
        </w:rPr>
        <w:t xml:space="preserve">VIJEĆNICI: </w:t>
      </w:r>
    </w:p>
    <w:p w14:paraId="6ED5EBEE" w14:textId="77777777" w:rsidR="00322DEF" w:rsidRPr="000042E1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 w:rsidRPr="000042E1">
        <w:rPr>
          <w:rFonts w:ascii="Sylfaen" w:hAnsi="Sylfaen"/>
          <w:sz w:val="22"/>
          <w:szCs w:val="22"/>
          <w:lang w:val="hr-HR"/>
        </w:rPr>
        <w:t xml:space="preserve">Darko Rajtar, </w:t>
      </w:r>
    </w:p>
    <w:p w14:paraId="1FC90DA3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Tomislav Crnogaj, </w:t>
      </w:r>
    </w:p>
    <w:p w14:paraId="7F1CE992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Sanja Martinčević, </w:t>
      </w:r>
    </w:p>
    <w:p w14:paraId="1339918F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Dragutin Vuđan, </w:t>
      </w:r>
    </w:p>
    <w:p w14:paraId="2291D6D2" w14:textId="69BDAA3E" w:rsidR="00322DEF" w:rsidRDefault="004C5778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Mateja Antoš</w:t>
      </w:r>
      <w:r w:rsidR="00322DEF">
        <w:rPr>
          <w:rFonts w:ascii="Sylfaen" w:hAnsi="Sylfaen"/>
          <w:sz w:val="22"/>
          <w:szCs w:val="22"/>
          <w:lang w:val="hr-HR"/>
        </w:rPr>
        <w:t xml:space="preserve">, </w:t>
      </w:r>
    </w:p>
    <w:p w14:paraId="4FEAEEC9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Darko Major, </w:t>
      </w:r>
    </w:p>
    <w:p w14:paraId="02D76D37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Matija Videc, </w:t>
      </w:r>
    </w:p>
    <w:p w14:paraId="1D858271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Karla Šuća, </w:t>
      </w:r>
    </w:p>
    <w:p w14:paraId="25E9EA05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Mario Krivan, </w:t>
      </w:r>
    </w:p>
    <w:p w14:paraId="19C37871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Stevo Grgurić</w:t>
      </w:r>
    </w:p>
    <w:p w14:paraId="7AF04A7C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Ivana Dragija, </w:t>
      </w:r>
    </w:p>
    <w:p w14:paraId="6F66632A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Dubravko Ferberuš, </w:t>
      </w:r>
    </w:p>
    <w:p w14:paraId="45F746A8" w14:textId="77777777" w:rsidR="00322DEF" w:rsidRDefault="00322DEF" w:rsidP="00322DEF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Ivan Vacenovski. </w:t>
      </w:r>
    </w:p>
    <w:p w14:paraId="71B34829" w14:textId="77777777" w:rsidR="00B07201" w:rsidRPr="00C76F79" w:rsidRDefault="00B07201" w:rsidP="00B07201">
      <w:pPr>
        <w:pStyle w:val="ListParagraph"/>
        <w:ind w:left="1004"/>
        <w:rPr>
          <w:rFonts w:ascii="Sylfaen" w:hAnsi="Sylfaen"/>
          <w:sz w:val="22"/>
          <w:szCs w:val="22"/>
          <w:lang w:val="hr-HR"/>
        </w:rPr>
      </w:pPr>
    </w:p>
    <w:p w14:paraId="22CCB734" w14:textId="77777777" w:rsidR="004C5778" w:rsidRPr="006472A1" w:rsidRDefault="004C5778" w:rsidP="006472A1">
      <w:pPr>
        <w:rPr>
          <w:rFonts w:ascii="Sylfaen" w:hAnsi="Sylfaen"/>
          <w:b/>
          <w:sz w:val="22"/>
          <w:szCs w:val="22"/>
          <w:u w:val="single"/>
          <w:lang w:val="hr-HR"/>
        </w:rPr>
      </w:pPr>
    </w:p>
    <w:p w14:paraId="5627AD26" w14:textId="77777777" w:rsidR="00322DEF" w:rsidRPr="000042E1" w:rsidRDefault="00322DEF" w:rsidP="00322DEF">
      <w:pPr>
        <w:pStyle w:val="ListParagraph"/>
        <w:rPr>
          <w:rFonts w:ascii="Sylfaen" w:hAnsi="Sylfaen"/>
          <w:bCs/>
          <w:sz w:val="22"/>
          <w:szCs w:val="22"/>
          <w:u w:val="single"/>
          <w:lang w:val="hr-HR"/>
        </w:rPr>
      </w:pPr>
      <w:r w:rsidRPr="000042E1">
        <w:rPr>
          <w:rFonts w:ascii="Sylfaen" w:hAnsi="Sylfaen"/>
          <w:bCs/>
          <w:sz w:val="22"/>
          <w:szCs w:val="22"/>
          <w:u w:val="single"/>
          <w:lang w:val="hr-HR"/>
        </w:rPr>
        <w:lastRenderedPageBreak/>
        <w:t xml:space="preserve">OSTALI: </w:t>
      </w:r>
    </w:p>
    <w:p w14:paraId="2B36B154" w14:textId="53FCEF0E" w:rsidR="00EC710D" w:rsidRDefault="004C5778" w:rsidP="00322DEF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Tomislav Okroša</w:t>
      </w:r>
      <w:r w:rsidR="00322DEF">
        <w:rPr>
          <w:rFonts w:ascii="Sylfaen" w:hAnsi="Sylfaen"/>
          <w:sz w:val="22"/>
          <w:szCs w:val="22"/>
          <w:lang w:val="hr-HR"/>
        </w:rPr>
        <w:t xml:space="preserve"> – Općina Dubrava</w:t>
      </w:r>
    </w:p>
    <w:p w14:paraId="27DC9807" w14:textId="0537A0D2" w:rsidR="004C5778" w:rsidRDefault="004C5778" w:rsidP="00322DEF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Dora Adžić Salapić – Općina Dubrava</w:t>
      </w:r>
    </w:p>
    <w:p w14:paraId="124D70EA" w14:textId="46076E3E" w:rsidR="004C5778" w:rsidRDefault="004C5778" w:rsidP="00322DEF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Ivana Bačinski – Općina Dubrava</w:t>
      </w:r>
    </w:p>
    <w:p w14:paraId="43B4A88A" w14:textId="31C595F8" w:rsidR="004C5778" w:rsidRDefault="004C5778" w:rsidP="00322DEF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Martina Mališ Filipin – Općina Dubrava</w:t>
      </w:r>
    </w:p>
    <w:p w14:paraId="04BA6FFA" w14:textId="536A5733" w:rsidR="004C5778" w:rsidRPr="004C5778" w:rsidRDefault="004C5778" w:rsidP="00322DEF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Ines Idžanović – Općina Dubrava</w:t>
      </w:r>
    </w:p>
    <w:sectPr w:rsidR="004C5778" w:rsidRPr="004C5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14DBB"/>
    <w:multiLevelType w:val="hybridMultilevel"/>
    <w:tmpl w:val="92347D7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0F04E7"/>
    <w:multiLevelType w:val="hybridMultilevel"/>
    <w:tmpl w:val="77E03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51B1D"/>
    <w:multiLevelType w:val="hybridMultilevel"/>
    <w:tmpl w:val="AF90C1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845E1"/>
    <w:multiLevelType w:val="hybridMultilevel"/>
    <w:tmpl w:val="2C38C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98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63588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8413631">
    <w:abstractNumId w:val="0"/>
  </w:num>
  <w:num w:numId="4" w16cid:durableId="1753433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EF"/>
    <w:rsid w:val="000042E1"/>
    <w:rsid w:val="00196A2C"/>
    <w:rsid w:val="001E108C"/>
    <w:rsid w:val="002B5779"/>
    <w:rsid w:val="00322DEF"/>
    <w:rsid w:val="00436900"/>
    <w:rsid w:val="0047081A"/>
    <w:rsid w:val="004C5778"/>
    <w:rsid w:val="005F0FCD"/>
    <w:rsid w:val="006472A1"/>
    <w:rsid w:val="00651546"/>
    <w:rsid w:val="0074042D"/>
    <w:rsid w:val="00AC0570"/>
    <w:rsid w:val="00B07201"/>
    <w:rsid w:val="00EC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B76D"/>
  <w15:chartTrackingRefBased/>
  <w15:docId w15:val="{35ADE634-46DD-4E52-88E6-3FB65242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2DEF"/>
    <w:pPr>
      <w:keepNext/>
      <w:outlineLvl w:val="1"/>
    </w:pPr>
    <w:rPr>
      <w:rFonts w:ascii="HRTimes" w:hAnsi="HRTimes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22DEF"/>
    <w:rPr>
      <w:rFonts w:ascii="HRTimes" w:eastAsia="Times New Roman" w:hAnsi="HRTimes" w:cs="Times New Roman"/>
      <w:sz w:val="24"/>
      <w:szCs w:val="28"/>
    </w:rPr>
  </w:style>
  <w:style w:type="character" w:customStyle="1" w:styleId="BodyTextChar">
    <w:name w:val="Body Text Char"/>
    <w:aliases w:val="Body Text Indent 2 Char,uvlaka 3 Char,uvlaka 2 Char,uvlaka 31 Char,Body Text Indent 3 Char,uvlaka 3 Char Char Char Char1,Body Text Indent 3 Char Char Char Char,Body Text Indent 3 Char Char Char1,uvlaka 3 Char Char Char Char Char,tab Char"/>
    <w:basedOn w:val="DefaultParagraphFont"/>
    <w:link w:val="BodyText"/>
    <w:semiHidden/>
    <w:locked/>
    <w:rsid w:val="00322DEF"/>
    <w:rPr>
      <w:rFonts w:ascii="HRTimes" w:eastAsia="Times New Roman" w:hAnsi="HRTimes" w:cs="Times New Roman"/>
      <w:sz w:val="24"/>
      <w:szCs w:val="28"/>
    </w:rPr>
  </w:style>
  <w:style w:type="paragraph" w:styleId="BodyText">
    <w:name w:val="Body Text"/>
    <w:aliases w:val="Body Text Indent 2,uvlaka 3,uvlaka 2,uvlaka 31,Body Text Indent 3,uvlaka 3 Char Char Char,Body Text Indent 3 Char Char Char,Body Text Indent 3 Char Char,uvlaka 3 Char Char Char Char,uvlaka 3 Char Char,tab"/>
    <w:basedOn w:val="Normal"/>
    <w:link w:val="BodyTextChar"/>
    <w:semiHidden/>
    <w:unhideWhenUsed/>
    <w:rsid w:val="00322DEF"/>
    <w:rPr>
      <w:rFonts w:ascii="HRTimes" w:hAnsi="HRTimes"/>
      <w:sz w:val="24"/>
      <w:szCs w:val="28"/>
    </w:rPr>
  </w:style>
  <w:style w:type="character" w:customStyle="1" w:styleId="TijelotekstaChar1">
    <w:name w:val="Tijelo teksta Char1"/>
    <w:basedOn w:val="DefaultParagraphFont"/>
    <w:uiPriority w:val="99"/>
    <w:semiHidden/>
    <w:rsid w:val="00322DEF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322DEF"/>
    <w:pPr>
      <w:spacing w:after="0" w:line="240" w:lineRule="auto"/>
    </w:pPr>
    <w:rPr>
      <w:rFonts w:eastAsiaTheme="minorEastAsia"/>
      <w:lang w:val="hr-HR" w:eastAsia="hr-HR"/>
    </w:r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322DE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322DEF"/>
    <w:pPr>
      <w:ind w:left="720"/>
      <w:contextualSpacing/>
    </w:pPr>
  </w:style>
  <w:style w:type="paragraph" w:customStyle="1" w:styleId="Tijeloteksta1">
    <w:name w:val="Tijelo teksta1"/>
    <w:basedOn w:val="Normal"/>
    <w:semiHidden/>
    <w:rsid w:val="00322DEF"/>
    <w:pPr>
      <w:spacing w:before="100" w:beforeAutospacing="1"/>
    </w:pPr>
    <w:rPr>
      <w:rFonts w:ascii="HRTimes" w:hAnsi="HR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Ivana Bačinski</cp:lastModifiedBy>
  <cp:revision>8</cp:revision>
  <dcterms:created xsi:type="dcterms:W3CDTF">2026-07-09T08:49:00Z</dcterms:created>
  <dcterms:modified xsi:type="dcterms:W3CDTF">2026-07-09T13:05:00Z</dcterms:modified>
</cp:coreProperties>
</file>